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87" w:rsidRPr="00E83622" w:rsidRDefault="000609F2">
      <w:r w:rsidRPr="00E83622">
        <w:t>Name: Matthew Wenz</w:t>
      </w:r>
    </w:p>
    <w:p w:rsidR="007D495F" w:rsidRDefault="000609F2">
      <w:r w:rsidRPr="00E83622">
        <w:t xml:space="preserve">Grade/Subject Area: </w:t>
      </w:r>
      <w:r w:rsidR="008354F5">
        <w:t>Algebra</w:t>
      </w:r>
    </w:p>
    <w:p w:rsidR="000609F2" w:rsidRPr="00E83622" w:rsidRDefault="00A5461C">
      <w:r>
        <w:t>Date of Lesson: 01/27</w:t>
      </w:r>
    </w:p>
    <w:p w:rsidR="000609F2" w:rsidRPr="00E83622" w:rsidRDefault="000609F2" w:rsidP="000609F2">
      <w:pPr>
        <w:pStyle w:val="ListParagraph"/>
        <w:numPr>
          <w:ilvl w:val="0"/>
          <w:numId w:val="1"/>
        </w:numPr>
      </w:pPr>
      <w:r w:rsidRPr="00E83622">
        <w:t xml:space="preserve">Purpose: </w:t>
      </w:r>
      <w:r w:rsidR="004539E4">
        <w:t>T</w:t>
      </w:r>
      <w:r w:rsidR="005677CE">
        <w:t>o</w:t>
      </w:r>
      <w:r w:rsidR="00A5461C">
        <w:t xml:space="preserve"> solve for unknown sides in a right triangle using basic trigonometry.</w:t>
      </w:r>
    </w:p>
    <w:p w:rsidR="00D76F12" w:rsidRDefault="00926B09" w:rsidP="000609F2">
      <w:pPr>
        <w:pStyle w:val="ListParagraph"/>
        <w:numPr>
          <w:ilvl w:val="1"/>
          <w:numId w:val="1"/>
        </w:numPr>
      </w:pPr>
      <w:r>
        <w:t xml:space="preserve">All students will </w:t>
      </w:r>
      <w:r w:rsidR="005F65E4">
        <w:t>be ab</w:t>
      </w:r>
      <w:r w:rsidR="00442755">
        <w:t xml:space="preserve">le to identify </w:t>
      </w:r>
      <w:r w:rsidR="00A5461C">
        <w:t>key aspects of a right triangle.</w:t>
      </w:r>
    </w:p>
    <w:p w:rsidR="004539E4" w:rsidRDefault="004539E4" w:rsidP="000609F2">
      <w:pPr>
        <w:pStyle w:val="ListParagraph"/>
        <w:numPr>
          <w:ilvl w:val="1"/>
          <w:numId w:val="1"/>
        </w:numPr>
      </w:pPr>
      <w:r>
        <w:t>Some</w:t>
      </w:r>
      <w:r w:rsidR="00202EFC">
        <w:t xml:space="preserve"> students </w:t>
      </w:r>
      <w:r w:rsidR="008832FC">
        <w:t xml:space="preserve">will be </w:t>
      </w:r>
      <w:r w:rsidR="00A5461C">
        <w:t>able to simplify equations involving the basic trigonometric ratios.</w:t>
      </w:r>
    </w:p>
    <w:p w:rsidR="004539E4" w:rsidRDefault="004539E4" w:rsidP="000609F2">
      <w:pPr>
        <w:pStyle w:val="ListParagraph"/>
        <w:numPr>
          <w:ilvl w:val="1"/>
          <w:numId w:val="1"/>
        </w:numPr>
      </w:pPr>
      <w:r>
        <w:t>Fe</w:t>
      </w:r>
      <w:r w:rsidR="00442755">
        <w:t xml:space="preserve">w </w:t>
      </w:r>
      <w:r w:rsidR="00A5461C">
        <w:t>students will be able to solve for unknown sides by isolating variables.</w:t>
      </w:r>
    </w:p>
    <w:p w:rsidR="00926B09" w:rsidRDefault="00926B09" w:rsidP="000609F2">
      <w:pPr>
        <w:pStyle w:val="ListParagraph"/>
      </w:pPr>
    </w:p>
    <w:p w:rsidR="000609F2" w:rsidRPr="00F20792" w:rsidRDefault="000609F2" w:rsidP="000609F2">
      <w:pPr>
        <w:pStyle w:val="ListParagraph"/>
      </w:pPr>
      <w:r w:rsidRPr="00E83622">
        <w:t xml:space="preserve">Essential </w:t>
      </w:r>
      <w:r w:rsidRPr="00F20792">
        <w:t>Question:</w:t>
      </w:r>
      <w:r w:rsidR="000E50CC">
        <w:t xml:space="preserve"> </w:t>
      </w:r>
      <w:r w:rsidR="00442755">
        <w:t>How does trigono</w:t>
      </w:r>
      <w:r w:rsidR="00A5461C">
        <w:t>metry help us solve for unknown sides</w:t>
      </w:r>
      <w:r w:rsidR="00442755">
        <w:t xml:space="preserve"> in right triangles?</w:t>
      </w:r>
    </w:p>
    <w:p w:rsidR="007D495F" w:rsidRPr="00F20792" w:rsidRDefault="007D495F" w:rsidP="000609F2">
      <w:pPr>
        <w:pStyle w:val="ListParagraph"/>
      </w:pPr>
    </w:p>
    <w:p w:rsidR="000609F2" w:rsidRDefault="000609F2" w:rsidP="000609F2">
      <w:pPr>
        <w:pStyle w:val="ListParagraph"/>
        <w:numPr>
          <w:ilvl w:val="0"/>
          <w:numId w:val="1"/>
        </w:numPr>
      </w:pPr>
      <w:r w:rsidRPr="00F20792">
        <w:t xml:space="preserve">Vocabulary: </w:t>
      </w:r>
    </w:p>
    <w:p w:rsidR="00442755" w:rsidRDefault="00DC0409" w:rsidP="00A5461C">
      <w:pPr>
        <w:pStyle w:val="ListParagraph"/>
        <w:numPr>
          <w:ilvl w:val="1"/>
          <w:numId w:val="1"/>
        </w:numPr>
      </w:pPr>
      <w:r>
        <w:t>Inverse operation</w:t>
      </w:r>
    </w:p>
    <w:p w:rsidR="00A5461C" w:rsidRDefault="00A5461C" w:rsidP="00A5461C">
      <w:pPr>
        <w:pStyle w:val="ListParagraph"/>
        <w:numPr>
          <w:ilvl w:val="1"/>
          <w:numId w:val="1"/>
        </w:numPr>
      </w:pPr>
      <w:r>
        <w:t>Variable</w:t>
      </w:r>
    </w:p>
    <w:p w:rsidR="00A5461C" w:rsidRDefault="00A5461C" w:rsidP="00A5461C">
      <w:pPr>
        <w:pStyle w:val="ListParagraph"/>
        <w:numPr>
          <w:ilvl w:val="1"/>
          <w:numId w:val="1"/>
        </w:numPr>
      </w:pPr>
      <w:r>
        <w:t>Isolation</w:t>
      </w:r>
    </w:p>
    <w:p w:rsidR="00DC0409" w:rsidRDefault="00DC0409" w:rsidP="00A5461C">
      <w:pPr>
        <w:pStyle w:val="ListParagraph"/>
        <w:numPr>
          <w:ilvl w:val="1"/>
          <w:numId w:val="1"/>
        </w:numPr>
      </w:pPr>
      <w:r>
        <w:t>Cross multiplication</w:t>
      </w:r>
    </w:p>
    <w:p w:rsidR="00DC0409" w:rsidRDefault="00DC0409" w:rsidP="00A5461C">
      <w:pPr>
        <w:pStyle w:val="ListParagraph"/>
        <w:numPr>
          <w:ilvl w:val="1"/>
          <w:numId w:val="1"/>
        </w:numPr>
      </w:pPr>
      <w:r>
        <w:t>Identity Property of 1</w:t>
      </w:r>
    </w:p>
    <w:p w:rsidR="00A5461C" w:rsidRDefault="00A5461C" w:rsidP="005E6CA5">
      <w:pPr>
        <w:pStyle w:val="ListParagraph"/>
        <w:ind w:left="1440"/>
      </w:pPr>
    </w:p>
    <w:p w:rsidR="000609F2" w:rsidRPr="00E83622" w:rsidRDefault="008354F5" w:rsidP="000609F2">
      <w:pPr>
        <w:pStyle w:val="ListParagraph"/>
        <w:numPr>
          <w:ilvl w:val="0"/>
          <w:numId w:val="1"/>
        </w:numPr>
      </w:pPr>
      <w:r>
        <w:t>S</w:t>
      </w:r>
      <w:r w:rsidR="000609F2" w:rsidRPr="00E83622">
        <w:t>kills</w:t>
      </w:r>
      <w:r w:rsidR="002036AA">
        <w:t xml:space="preserve"> </w:t>
      </w:r>
    </w:p>
    <w:p w:rsidR="00AF7104" w:rsidRDefault="004908B4" w:rsidP="000609F2">
      <w:pPr>
        <w:pStyle w:val="ListParagraph"/>
        <w:numPr>
          <w:ilvl w:val="1"/>
          <w:numId w:val="1"/>
        </w:numPr>
      </w:pPr>
      <w:r>
        <w:t>All</w:t>
      </w:r>
      <w:r w:rsidR="009E3CF4">
        <w:t xml:space="preserve"> students will be able to</w:t>
      </w:r>
      <w:r w:rsidR="004539E4">
        <w:t xml:space="preserve"> </w:t>
      </w:r>
      <w:r w:rsidR="008354F5">
        <w:t xml:space="preserve">identify </w:t>
      </w:r>
      <w:r w:rsidR="00442755">
        <w:t xml:space="preserve">key characteristics of a right triangle such as the </w:t>
      </w:r>
      <w:r w:rsidR="005E6CA5">
        <w:t xml:space="preserve">location of the variable, </w:t>
      </w:r>
      <w:r w:rsidR="00442755">
        <w:t>lengths of the sides, location of right angle and hypotenuse.</w:t>
      </w:r>
    </w:p>
    <w:p w:rsidR="000543BF" w:rsidRDefault="005F2547" w:rsidP="005F2547">
      <w:pPr>
        <w:pStyle w:val="ListParagraph"/>
        <w:numPr>
          <w:ilvl w:val="1"/>
          <w:numId w:val="1"/>
        </w:numPr>
      </w:pPr>
      <w:r>
        <w:t>Some st</w:t>
      </w:r>
      <w:r w:rsidR="00181E17">
        <w:t xml:space="preserve">udents </w:t>
      </w:r>
      <w:r w:rsidR="005E6CA5">
        <w:t>will create equations for solution when given equations.</w:t>
      </w:r>
    </w:p>
    <w:p w:rsidR="005F2547" w:rsidRDefault="000543BF" w:rsidP="005F2547">
      <w:pPr>
        <w:pStyle w:val="ListParagraph"/>
        <w:numPr>
          <w:ilvl w:val="1"/>
          <w:numId w:val="1"/>
        </w:numPr>
      </w:pPr>
      <w:r>
        <w:t>Fe</w:t>
      </w:r>
      <w:r w:rsidR="00AF7104">
        <w:t xml:space="preserve">w </w:t>
      </w:r>
      <w:r w:rsidR="000B26B1">
        <w:t>students wil</w:t>
      </w:r>
      <w:r w:rsidR="00F471AB">
        <w:t>l be able to</w:t>
      </w:r>
      <w:r w:rsidR="005E6CA5">
        <w:t xml:space="preserve"> isolate and solve for variables when given an angle and a missing side in a right triangle.</w:t>
      </w:r>
    </w:p>
    <w:p w:rsidR="007D495F" w:rsidRPr="00E83622" w:rsidRDefault="005F2547" w:rsidP="005F2547">
      <w:pPr>
        <w:pStyle w:val="ListParagraph"/>
        <w:ind w:left="1440"/>
      </w:pPr>
      <w:r w:rsidRPr="00E83622">
        <w:t xml:space="preserve"> </w:t>
      </w:r>
    </w:p>
    <w:p w:rsidR="000609F2" w:rsidRPr="00E83622" w:rsidRDefault="00C93453" w:rsidP="000609F2">
      <w:pPr>
        <w:pStyle w:val="ListParagraph"/>
        <w:numPr>
          <w:ilvl w:val="0"/>
          <w:numId w:val="1"/>
        </w:numPr>
      </w:pPr>
      <w:r w:rsidRPr="00E83622">
        <w:t>Objectives:</w:t>
      </w:r>
    </w:p>
    <w:p w:rsidR="00D8290A" w:rsidRDefault="00D8290A" w:rsidP="0044657D">
      <w:pPr>
        <w:pStyle w:val="ListParagraph"/>
        <w:numPr>
          <w:ilvl w:val="1"/>
          <w:numId w:val="1"/>
        </w:numPr>
      </w:pPr>
      <w:r>
        <w:t xml:space="preserve">All </w:t>
      </w:r>
      <w:r w:rsidR="0016589B">
        <w:t>s</w:t>
      </w:r>
      <w:r w:rsidR="00864460">
        <w:t xml:space="preserve">tudents will </w:t>
      </w:r>
      <w:r w:rsidR="00FB4152">
        <w:t xml:space="preserve">identify </w:t>
      </w:r>
      <w:r w:rsidR="00442755">
        <w:t>characteristics of right triangles.</w:t>
      </w:r>
    </w:p>
    <w:p w:rsidR="00181E17" w:rsidRDefault="00442755" w:rsidP="0044657D">
      <w:pPr>
        <w:pStyle w:val="ListParagraph"/>
        <w:numPr>
          <w:ilvl w:val="1"/>
          <w:numId w:val="1"/>
        </w:numPr>
      </w:pPr>
      <w:r>
        <w:t>Som</w:t>
      </w:r>
      <w:r w:rsidR="005E6CA5">
        <w:t>e students will determine an appropriate trigonometric ratio for a given situation</w:t>
      </w:r>
      <w:r>
        <w:t>.</w:t>
      </w:r>
    </w:p>
    <w:p w:rsidR="004539E4" w:rsidRDefault="00DC0409" w:rsidP="0044657D">
      <w:pPr>
        <w:pStyle w:val="ListParagraph"/>
        <w:numPr>
          <w:ilvl w:val="1"/>
          <w:numId w:val="1"/>
        </w:numPr>
      </w:pPr>
      <w:r>
        <w:t>Few students will isolate and solve for unknown side lengths in a right triangle.</w:t>
      </w:r>
    </w:p>
    <w:p w:rsidR="00EE772E" w:rsidRPr="00E83622" w:rsidRDefault="00EE772E" w:rsidP="00EE772E">
      <w:pPr>
        <w:pStyle w:val="ListParagraph"/>
        <w:ind w:left="1440"/>
      </w:pPr>
    </w:p>
    <w:p w:rsidR="0044657D" w:rsidRDefault="0044657D" w:rsidP="004465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eastAsia="Times New Roman" w:hAnsi="Helvetica" w:cs="Helvetica"/>
          <w:sz w:val="20"/>
          <w:szCs w:val="20"/>
        </w:rPr>
      </w:pPr>
      <w:r w:rsidRPr="00E83622">
        <w:rPr>
          <w:rFonts w:ascii="Helvetica" w:eastAsia="Times New Roman" w:hAnsi="Helvetica" w:cs="Helvetica"/>
          <w:sz w:val="20"/>
          <w:szCs w:val="20"/>
        </w:rPr>
        <w:t>Standards</w:t>
      </w:r>
    </w:p>
    <w:bookmarkStart w:id="0" w:name="CCSS.Math.Content.HSG.SRT.C.6"/>
    <w:p w:rsidR="00442755" w:rsidRPr="00442755" w:rsidRDefault="0043154D" w:rsidP="00442755">
      <w:pPr>
        <w:pStyle w:val="ListParagraph"/>
        <w:numPr>
          <w:ilvl w:val="1"/>
          <w:numId w:val="1"/>
        </w:numPr>
        <w:spacing w:after="240" w:line="316" w:lineRule="atLeast"/>
        <w:rPr>
          <w:rFonts w:ascii="Lato Light" w:hAnsi="Lato Light"/>
          <w:color w:val="202020"/>
          <w:sz w:val="21"/>
          <w:szCs w:val="21"/>
        </w:rPr>
      </w:pPr>
      <w:r w:rsidRPr="00442755">
        <w:rPr>
          <w:rFonts w:ascii="Lato Light" w:hAnsi="Lato Light"/>
          <w:color w:val="202020"/>
          <w:sz w:val="21"/>
          <w:szCs w:val="21"/>
        </w:rPr>
        <w:fldChar w:fldCharType="begin"/>
      </w:r>
      <w:r w:rsidR="00442755" w:rsidRPr="00442755">
        <w:rPr>
          <w:rFonts w:ascii="Lato Light" w:hAnsi="Lato Light"/>
          <w:color w:val="202020"/>
          <w:sz w:val="21"/>
          <w:szCs w:val="21"/>
        </w:rPr>
        <w:instrText xml:space="preserve"> HYPERLINK "http://www.corestandards.org/Math/Content/HSG/SRT/C/6/" </w:instrText>
      </w:r>
      <w:r w:rsidRPr="00442755">
        <w:rPr>
          <w:rFonts w:ascii="Lato Light" w:hAnsi="Lato Light"/>
          <w:color w:val="202020"/>
          <w:sz w:val="21"/>
          <w:szCs w:val="21"/>
        </w:rPr>
        <w:fldChar w:fldCharType="separate"/>
      </w:r>
      <w:r w:rsidR="00442755" w:rsidRPr="00442755">
        <w:rPr>
          <w:rStyle w:val="Hyperlink"/>
          <w:rFonts w:ascii="Lato Light" w:hAnsi="Lato Light"/>
          <w:caps/>
          <w:color w:val="373737"/>
          <w:sz w:val="15"/>
          <w:szCs w:val="15"/>
        </w:rPr>
        <w:t>CCSS.MATH.CONTENT.HSG.SRT.C.6</w:t>
      </w:r>
      <w:r w:rsidRPr="00442755">
        <w:rPr>
          <w:rFonts w:ascii="Lato Light" w:hAnsi="Lato Light"/>
          <w:color w:val="202020"/>
          <w:sz w:val="21"/>
          <w:szCs w:val="21"/>
        </w:rPr>
        <w:fldChar w:fldCharType="end"/>
      </w:r>
      <w:bookmarkEnd w:id="0"/>
      <w:r w:rsidR="00442755" w:rsidRPr="00442755">
        <w:rPr>
          <w:rFonts w:ascii="Lato Light" w:hAnsi="Lato Light"/>
          <w:color w:val="202020"/>
          <w:sz w:val="21"/>
          <w:szCs w:val="21"/>
        </w:rPr>
        <w:br/>
        <w:t>Understand that by similarity, side ratios in right triangles are properties of the angles in the triangle, leading to definitions of trigonometric ratios for acute angles.</w:t>
      </w:r>
    </w:p>
    <w:bookmarkStart w:id="1" w:name="CCSS.Math.Content.HSG.SRT.C.8"/>
    <w:p w:rsidR="00442755" w:rsidRPr="00442755" w:rsidRDefault="0043154D" w:rsidP="00442755">
      <w:pPr>
        <w:pStyle w:val="ListParagraph"/>
        <w:numPr>
          <w:ilvl w:val="1"/>
          <w:numId w:val="1"/>
        </w:numPr>
        <w:spacing w:after="240" w:line="316" w:lineRule="atLeast"/>
        <w:rPr>
          <w:rFonts w:ascii="Lato Light" w:hAnsi="Lato Light"/>
          <w:color w:val="202020"/>
          <w:sz w:val="21"/>
          <w:szCs w:val="21"/>
        </w:rPr>
      </w:pPr>
      <w:r w:rsidRPr="00442755">
        <w:rPr>
          <w:rFonts w:ascii="Lato Light" w:hAnsi="Lato Light"/>
          <w:color w:val="202020"/>
          <w:sz w:val="21"/>
          <w:szCs w:val="21"/>
        </w:rPr>
        <w:fldChar w:fldCharType="begin"/>
      </w:r>
      <w:r w:rsidR="00442755" w:rsidRPr="00442755">
        <w:rPr>
          <w:rFonts w:ascii="Lato Light" w:hAnsi="Lato Light"/>
          <w:color w:val="202020"/>
          <w:sz w:val="21"/>
          <w:szCs w:val="21"/>
        </w:rPr>
        <w:instrText xml:space="preserve"> HYPERLINK "http://www.corestandards.org/Math/Content/HSG/SRT/C/8/" </w:instrText>
      </w:r>
      <w:r w:rsidRPr="00442755">
        <w:rPr>
          <w:rFonts w:ascii="Lato Light" w:hAnsi="Lato Light"/>
          <w:color w:val="202020"/>
          <w:sz w:val="21"/>
          <w:szCs w:val="21"/>
        </w:rPr>
        <w:fldChar w:fldCharType="separate"/>
      </w:r>
      <w:r w:rsidR="00442755" w:rsidRPr="00442755">
        <w:rPr>
          <w:rStyle w:val="Hyperlink"/>
          <w:rFonts w:ascii="Lato Light" w:hAnsi="Lato Light"/>
          <w:caps/>
          <w:color w:val="373737"/>
          <w:sz w:val="15"/>
          <w:szCs w:val="15"/>
        </w:rPr>
        <w:t>CCSS.MATH.CONTENT.HSG.SRT.C.8</w:t>
      </w:r>
      <w:r w:rsidRPr="00442755">
        <w:rPr>
          <w:rFonts w:ascii="Lato Light" w:hAnsi="Lato Light"/>
          <w:color w:val="202020"/>
          <w:sz w:val="21"/>
          <w:szCs w:val="21"/>
        </w:rPr>
        <w:fldChar w:fldCharType="end"/>
      </w:r>
      <w:bookmarkEnd w:id="1"/>
      <w:r w:rsidR="00442755" w:rsidRPr="00442755">
        <w:rPr>
          <w:rFonts w:ascii="Lato Light" w:hAnsi="Lato Light"/>
          <w:color w:val="202020"/>
          <w:sz w:val="21"/>
          <w:szCs w:val="21"/>
        </w:rPr>
        <w:br/>
        <w:t>Use trigonometric ratios and the Pythagorean Theorem to solve right triangles in applied problems.</w:t>
      </w:r>
      <w:r w:rsidR="00442755" w:rsidRPr="00442755">
        <w:rPr>
          <w:rFonts w:ascii="Lato Light" w:hAnsi="Lato Light"/>
          <w:color w:val="202020"/>
          <w:sz w:val="16"/>
          <w:szCs w:val="16"/>
          <w:vertAlign w:val="superscript"/>
        </w:rPr>
        <w:t>*</w:t>
      </w:r>
    </w:p>
    <w:p w:rsidR="00EA5EE0" w:rsidRDefault="00EA5EE0" w:rsidP="00EA5EE0">
      <w:pPr>
        <w:pStyle w:val="ListParagraph"/>
        <w:shd w:val="clear" w:color="auto" w:fill="FFFFFF"/>
        <w:spacing w:before="100" w:beforeAutospacing="1" w:after="150" w:line="240" w:lineRule="atLeast"/>
        <w:ind w:left="1440"/>
        <w:rPr>
          <w:rFonts w:ascii="Helvetica" w:eastAsia="Times New Roman" w:hAnsi="Helvetica" w:cs="Helvetica"/>
          <w:sz w:val="20"/>
          <w:szCs w:val="20"/>
        </w:rPr>
      </w:pPr>
    </w:p>
    <w:p w:rsidR="0044657D" w:rsidRPr="00E83622" w:rsidRDefault="0044657D" w:rsidP="00181E17">
      <w:pPr>
        <w:pStyle w:val="ListParagraph"/>
        <w:numPr>
          <w:ilvl w:val="0"/>
          <w:numId w:val="1"/>
        </w:numPr>
      </w:pPr>
      <w:r w:rsidRPr="00E83622">
        <w:t xml:space="preserve">Pre-Assessment: </w:t>
      </w:r>
    </w:p>
    <w:p w:rsidR="00864460" w:rsidRDefault="00442755" w:rsidP="00A666FE">
      <w:pPr>
        <w:pStyle w:val="ListParagraph"/>
        <w:numPr>
          <w:ilvl w:val="1"/>
          <w:numId w:val="1"/>
        </w:numPr>
      </w:pPr>
      <w:r>
        <w:t>Students</w:t>
      </w:r>
      <w:r w:rsidR="00DC0409">
        <w:t xml:space="preserve"> have worked with basic trigonometry ratios.</w:t>
      </w:r>
    </w:p>
    <w:p w:rsidR="00E67E57" w:rsidRDefault="00E67E57" w:rsidP="00E67E57">
      <w:pPr>
        <w:pStyle w:val="ListParagraph"/>
        <w:ind w:left="1440"/>
      </w:pPr>
    </w:p>
    <w:p w:rsidR="0044657D" w:rsidRDefault="0044657D" w:rsidP="00466A20">
      <w:pPr>
        <w:pStyle w:val="ListParagraph"/>
        <w:numPr>
          <w:ilvl w:val="0"/>
          <w:numId w:val="1"/>
        </w:numPr>
      </w:pPr>
      <w:r w:rsidRPr="00E83622">
        <w:lastRenderedPageBreak/>
        <w:t>Presentation</w:t>
      </w:r>
      <w:r w:rsidR="00E67E57">
        <w:t xml:space="preserve"> </w:t>
      </w:r>
    </w:p>
    <w:p w:rsidR="00DC0409" w:rsidRDefault="00DC0409" w:rsidP="00DC0409">
      <w:pPr>
        <w:pStyle w:val="ListParagraph"/>
        <w:numPr>
          <w:ilvl w:val="1"/>
          <w:numId w:val="1"/>
        </w:numPr>
      </w:pPr>
      <w:r>
        <w:t>What is identity?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Identity is what makes something unique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In mathematics identity is any property that makes a number itself.</w:t>
      </w:r>
    </w:p>
    <w:p w:rsidR="00DC0409" w:rsidRDefault="00DC0409" w:rsidP="00DC0409">
      <w:pPr>
        <w:pStyle w:val="ListParagraph"/>
        <w:numPr>
          <w:ilvl w:val="3"/>
          <w:numId w:val="1"/>
        </w:numPr>
      </w:pPr>
      <w:r>
        <w:t>Multiplication and division by 1</w:t>
      </w:r>
    </w:p>
    <w:p w:rsidR="00DC0409" w:rsidRDefault="00DC0409" w:rsidP="00DC0409">
      <w:pPr>
        <w:pStyle w:val="ListParagraph"/>
        <w:numPr>
          <w:ilvl w:val="3"/>
          <w:numId w:val="1"/>
        </w:numPr>
      </w:pPr>
      <w:r>
        <w:t>Addition and subtraction by 0</w:t>
      </w:r>
    </w:p>
    <w:p w:rsidR="00DC0409" w:rsidRDefault="00DC0409" w:rsidP="00EA5EE0">
      <w:pPr>
        <w:pStyle w:val="ListParagraph"/>
        <w:numPr>
          <w:ilvl w:val="1"/>
          <w:numId w:val="1"/>
        </w:numPr>
      </w:pPr>
      <w:r>
        <w:t>Review of basic trigonometry ratios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Sine, Cosine, Tangent</w:t>
      </w:r>
    </w:p>
    <w:p w:rsidR="00DC0409" w:rsidRDefault="00DC0409" w:rsidP="00DC0409">
      <w:pPr>
        <w:pStyle w:val="ListParagraph"/>
        <w:numPr>
          <w:ilvl w:val="1"/>
          <w:numId w:val="1"/>
        </w:numPr>
      </w:pPr>
      <w:r>
        <w:t>Review of inverse operations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Addition/Subtraction, Multiplication/Division, Square/Square root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Used to isolate variables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Must be done evenly on both sides of an equation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Cross multiplication</w:t>
      </w:r>
    </w:p>
    <w:p w:rsidR="00DC0409" w:rsidRDefault="00DC0409" w:rsidP="00DC0409">
      <w:pPr>
        <w:pStyle w:val="ListParagraph"/>
        <w:numPr>
          <w:ilvl w:val="3"/>
          <w:numId w:val="1"/>
        </w:numPr>
      </w:pPr>
      <w:r>
        <w:t>An inverse operation that allows us to perform multiplication twice in the same step</w:t>
      </w:r>
    </w:p>
    <w:p w:rsidR="00DC0409" w:rsidRDefault="00DC0409" w:rsidP="00DC0409">
      <w:pPr>
        <w:pStyle w:val="ListParagraph"/>
        <w:numPr>
          <w:ilvl w:val="3"/>
          <w:numId w:val="1"/>
        </w:numPr>
      </w:pPr>
      <w:r>
        <w:t>Students will review how this is done in two steps and as one step</w:t>
      </w:r>
    </w:p>
    <w:p w:rsidR="00DC0409" w:rsidRDefault="00DC0409" w:rsidP="00DC0409">
      <w:pPr>
        <w:pStyle w:val="ListParagraph"/>
        <w:numPr>
          <w:ilvl w:val="3"/>
          <w:numId w:val="1"/>
        </w:numPr>
      </w:pPr>
      <w:r>
        <w:t>When a number on one side of the equal sign is not in a fractional form we can use the identity property of 1 to help us cross multiply</w:t>
      </w:r>
    </w:p>
    <w:p w:rsidR="00DC0409" w:rsidRDefault="00DC0409" w:rsidP="00DC0409">
      <w:pPr>
        <w:pStyle w:val="ListParagraph"/>
        <w:numPr>
          <w:ilvl w:val="1"/>
          <w:numId w:val="1"/>
        </w:numPr>
      </w:pPr>
      <w:r>
        <w:t>Our goal is to use these properties to solve for unknown sides in right triangles</w:t>
      </w:r>
    </w:p>
    <w:p w:rsidR="00DC0409" w:rsidRDefault="00DC0409" w:rsidP="00DC0409">
      <w:pPr>
        <w:pStyle w:val="ListParagraph"/>
        <w:numPr>
          <w:ilvl w:val="1"/>
          <w:numId w:val="1"/>
        </w:numPr>
      </w:pPr>
      <w:r>
        <w:t>How to solve for an unknown side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Step 1 Observe the information given and the variable that needs to be solved for.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Step 2 determine the appropriate trigonometric ratio to use for the situation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Step 3 set up the equation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Step 4 evaluate the sine, cosine or tangent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Step 5 use inverse functions to solve for the variable</w:t>
      </w:r>
    </w:p>
    <w:p w:rsidR="00DC0409" w:rsidRDefault="00DC0409" w:rsidP="00DC0409">
      <w:pPr>
        <w:pStyle w:val="ListParagraph"/>
        <w:numPr>
          <w:ilvl w:val="1"/>
          <w:numId w:val="1"/>
        </w:numPr>
      </w:pPr>
      <w:r>
        <w:t>Review of examples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All students will identify the attributes of a given triangle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Some students will chose the appropriate ratio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Few students will isolate and solve for variables</w:t>
      </w:r>
    </w:p>
    <w:p w:rsidR="00DC0409" w:rsidRDefault="00DC0409" w:rsidP="00DC0409">
      <w:pPr>
        <w:pStyle w:val="ListParagraph"/>
        <w:numPr>
          <w:ilvl w:val="1"/>
          <w:numId w:val="1"/>
        </w:numPr>
      </w:pPr>
      <w:r>
        <w:t>What this all means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If we are given an angle in a right triangle, we can solve for the third angle</w:t>
      </w:r>
    </w:p>
    <w:p w:rsidR="00DC0409" w:rsidRDefault="00DC0409" w:rsidP="00DC0409">
      <w:pPr>
        <w:pStyle w:val="ListParagraph"/>
        <w:numPr>
          <w:ilvl w:val="3"/>
          <w:numId w:val="1"/>
        </w:numPr>
      </w:pPr>
      <w:r>
        <w:t>Students will solve for unknown angles in triangles used for examples.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If we have two sides of a right triangle, we can solve for the third side using the Pythagorean theorem</w:t>
      </w:r>
    </w:p>
    <w:p w:rsidR="00DC0409" w:rsidRDefault="00DC0409" w:rsidP="00DC0409">
      <w:pPr>
        <w:pStyle w:val="ListParagraph"/>
        <w:numPr>
          <w:ilvl w:val="3"/>
          <w:numId w:val="1"/>
        </w:numPr>
      </w:pPr>
      <w:r>
        <w:t xml:space="preserve">Review of Pythagorean </w:t>
      </w:r>
      <w:proofErr w:type="gramStart"/>
      <w:r>
        <w:t>theorem</w:t>
      </w:r>
      <w:proofErr w:type="gramEnd"/>
      <w:r>
        <w:t>.</w:t>
      </w:r>
    </w:p>
    <w:p w:rsidR="00DC0409" w:rsidRPr="00DC0409" w:rsidRDefault="00DC0409" w:rsidP="00DC0409">
      <w:pPr>
        <w:pStyle w:val="ListParagraph"/>
        <w:numPr>
          <w:ilvl w:val="4"/>
          <w:numId w:val="1"/>
        </w:numPr>
      </w:pPr>
      <w:r>
        <w:t>a</w:t>
      </w:r>
      <w:r>
        <w:rPr>
          <w:vertAlign w:val="superscript"/>
        </w:rPr>
        <w:t xml:space="preserve">2 </w:t>
      </w:r>
      <w:r>
        <w:t>+ b</w:t>
      </w:r>
      <w:r>
        <w:rPr>
          <w:vertAlign w:val="superscript"/>
        </w:rPr>
        <w:t>2</w:t>
      </w:r>
      <w:r>
        <w:t xml:space="preserve"> = c</w:t>
      </w:r>
      <w:r>
        <w:rPr>
          <w:vertAlign w:val="superscript"/>
        </w:rPr>
        <w:t>2</w:t>
      </w:r>
    </w:p>
    <w:p w:rsidR="00DC0409" w:rsidRDefault="00DC0409" w:rsidP="00DC0409">
      <w:pPr>
        <w:pStyle w:val="ListParagraph"/>
        <w:numPr>
          <w:ilvl w:val="1"/>
          <w:numId w:val="1"/>
        </w:numPr>
      </w:pPr>
      <w:r>
        <w:t>Conclusion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Inverse functions can be used to isolate variables.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When given a side length and an additional a right triangle we can solve for unknown sides</w:t>
      </w:r>
    </w:p>
    <w:p w:rsidR="00DC0409" w:rsidRDefault="00DC0409" w:rsidP="00DC0409">
      <w:pPr>
        <w:pStyle w:val="ListParagraph"/>
        <w:numPr>
          <w:ilvl w:val="2"/>
          <w:numId w:val="1"/>
        </w:numPr>
      </w:pPr>
      <w:r>
        <w:t>With this information we can solve for all sides and angles of a right triangle</w:t>
      </w:r>
    </w:p>
    <w:p w:rsidR="006C1BB4" w:rsidRPr="00E83622" w:rsidRDefault="006C1BB4" w:rsidP="006C1BB4">
      <w:pPr>
        <w:pStyle w:val="ListParagraph"/>
        <w:numPr>
          <w:ilvl w:val="0"/>
          <w:numId w:val="1"/>
        </w:numPr>
      </w:pPr>
      <w:bookmarkStart w:id="2" w:name="_GoBack"/>
      <w:bookmarkEnd w:id="2"/>
      <w:r w:rsidRPr="00E83622">
        <w:lastRenderedPageBreak/>
        <w:t>Materials:</w:t>
      </w:r>
    </w:p>
    <w:p w:rsidR="00E85160" w:rsidRDefault="00F173A2" w:rsidP="007767EB">
      <w:pPr>
        <w:pStyle w:val="ListParagraph"/>
        <w:numPr>
          <w:ilvl w:val="1"/>
          <w:numId w:val="1"/>
        </w:numPr>
      </w:pPr>
      <w:r>
        <w:t xml:space="preserve">Teacher generated </w:t>
      </w:r>
      <w:r w:rsidR="00917D7A">
        <w:t>notes/response sheets</w:t>
      </w:r>
    </w:p>
    <w:p w:rsidR="00020643" w:rsidRDefault="002C0893" w:rsidP="007767EB">
      <w:pPr>
        <w:pStyle w:val="ListParagraph"/>
        <w:numPr>
          <w:ilvl w:val="1"/>
          <w:numId w:val="1"/>
        </w:numPr>
      </w:pPr>
      <w:r>
        <w:t>TI 84 plus</w:t>
      </w:r>
    </w:p>
    <w:p w:rsidR="00917D7A" w:rsidRDefault="00917D7A" w:rsidP="007767EB">
      <w:pPr>
        <w:pStyle w:val="ListParagraph"/>
        <w:numPr>
          <w:ilvl w:val="1"/>
          <w:numId w:val="1"/>
        </w:numPr>
      </w:pPr>
      <w:r>
        <w:t>Worksheets</w:t>
      </w:r>
    </w:p>
    <w:p w:rsidR="00EA5EE0" w:rsidRDefault="00EA5EE0" w:rsidP="00EA5EE0">
      <w:pPr>
        <w:pStyle w:val="ListParagraph"/>
        <w:ind w:left="1440"/>
      </w:pPr>
    </w:p>
    <w:p w:rsidR="006C1BB4" w:rsidRDefault="006C1BB4" w:rsidP="00E547E7">
      <w:pPr>
        <w:pStyle w:val="ListParagraph"/>
        <w:numPr>
          <w:ilvl w:val="0"/>
          <w:numId w:val="1"/>
        </w:numPr>
      </w:pPr>
      <w:r w:rsidRPr="00E83622">
        <w:t>Follow Up</w:t>
      </w:r>
      <w:r w:rsidR="00E547E7">
        <w:t>:</w:t>
      </w:r>
    </w:p>
    <w:p w:rsidR="00181E17" w:rsidRDefault="004B32CB" w:rsidP="00181E17">
      <w:pPr>
        <w:pStyle w:val="ListParagraph"/>
        <w:numPr>
          <w:ilvl w:val="1"/>
          <w:numId w:val="1"/>
        </w:numPr>
      </w:pPr>
      <w:r>
        <w:t>Using</w:t>
      </w:r>
      <w:r w:rsidR="00DC0409">
        <w:t xml:space="preserve"> ratios to determine angle magnitude</w:t>
      </w:r>
    </w:p>
    <w:p w:rsidR="004B32CB" w:rsidRDefault="004B32CB" w:rsidP="004B32CB">
      <w:pPr>
        <w:pStyle w:val="ListParagraph"/>
        <w:ind w:left="1440"/>
      </w:pPr>
    </w:p>
    <w:p w:rsidR="006C1BB4" w:rsidRPr="00E83622" w:rsidRDefault="006C1BB4" w:rsidP="006C1BB4">
      <w:pPr>
        <w:pStyle w:val="ListParagraph"/>
        <w:numPr>
          <w:ilvl w:val="0"/>
          <w:numId w:val="1"/>
        </w:numPr>
      </w:pPr>
      <w:r w:rsidRPr="00E83622">
        <w:t>Students will be evaluated based on their c</w:t>
      </w:r>
      <w:r w:rsidR="00F824AD">
        <w:t>ompletion of the worksheets given</w:t>
      </w:r>
      <w:r w:rsidRPr="00E83622">
        <w:t>, their participation in discussion</w:t>
      </w:r>
      <w:r w:rsidR="00056B5B">
        <w:t>s</w:t>
      </w:r>
      <w:r w:rsidRPr="00E83622">
        <w:t xml:space="preserve"> and teacher observations.</w:t>
      </w:r>
    </w:p>
    <w:p w:rsidR="00E83622" w:rsidRDefault="007D495F" w:rsidP="006C1BB4">
      <w:pPr>
        <w:pStyle w:val="ListParagraph"/>
        <w:numPr>
          <w:ilvl w:val="0"/>
          <w:numId w:val="1"/>
        </w:numPr>
      </w:pPr>
      <w:r>
        <w:t>Differentiation</w:t>
      </w:r>
      <w:r w:rsidR="006C1BB4" w:rsidRPr="00E83622">
        <w:t xml:space="preserve">. </w:t>
      </w:r>
    </w:p>
    <w:p w:rsidR="004539E4" w:rsidRDefault="00202EFC" w:rsidP="004539E4">
      <w:pPr>
        <w:pStyle w:val="ListParagraph"/>
        <w:numPr>
          <w:ilvl w:val="1"/>
          <w:numId w:val="1"/>
        </w:numPr>
      </w:pPr>
      <w:r>
        <w:t>All students wil</w:t>
      </w:r>
      <w:r w:rsidR="00181E17">
        <w:t xml:space="preserve">l </w:t>
      </w:r>
      <w:r w:rsidR="00542B32">
        <w:t>identify</w:t>
      </w:r>
      <w:r w:rsidR="00EA5EE0">
        <w:t xml:space="preserve"> the</w:t>
      </w:r>
      <w:r w:rsidR="004B32CB">
        <w:t xml:space="preserve"> key characteristics of right triangles</w:t>
      </w:r>
      <w:r w:rsidR="00542B32">
        <w:t>.</w:t>
      </w:r>
    </w:p>
    <w:p w:rsidR="004539E4" w:rsidRDefault="008832FC" w:rsidP="004539E4">
      <w:pPr>
        <w:pStyle w:val="ListParagraph"/>
        <w:numPr>
          <w:ilvl w:val="1"/>
          <w:numId w:val="1"/>
        </w:numPr>
      </w:pPr>
      <w:r>
        <w:t>Some st</w:t>
      </w:r>
      <w:r w:rsidR="004B32CB">
        <w:t>udents wi</w:t>
      </w:r>
      <w:r w:rsidR="00DC0409">
        <w:t>ll identify the appropriate ratios for given situations.</w:t>
      </w:r>
    </w:p>
    <w:p w:rsidR="004539E4" w:rsidRDefault="00181E17" w:rsidP="004539E4">
      <w:pPr>
        <w:pStyle w:val="ListParagraph"/>
        <w:numPr>
          <w:ilvl w:val="1"/>
          <w:numId w:val="1"/>
        </w:numPr>
      </w:pPr>
      <w:r>
        <w:t xml:space="preserve">Few students </w:t>
      </w:r>
      <w:r w:rsidR="00DC0409">
        <w:t>will solve for unknown sides by isolating variables.</w:t>
      </w:r>
    </w:p>
    <w:p w:rsidR="00E83622" w:rsidRDefault="00E83622" w:rsidP="00E83622">
      <w:pPr>
        <w:pStyle w:val="ListParagraph"/>
        <w:numPr>
          <w:ilvl w:val="0"/>
          <w:numId w:val="1"/>
        </w:numPr>
      </w:pPr>
      <w:proofErr w:type="spellStart"/>
      <w:r w:rsidRPr="00E83622">
        <w:t>Webilography</w:t>
      </w:r>
      <w:proofErr w:type="spellEnd"/>
    </w:p>
    <w:p w:rsidR="002C0893" w:rsidRDefault="0043154D" w:rsidP="004B32CB">
      <w:pPr>
        <w:pStyle w:val="ListParagraph"/>
        <w:numPr>
          <w:ilvl w:val="1"/>
          <w:numId w:val="1"/>
        </w:numPr>
      </w:pPr>
      <w:hyperlink r:id="rId5" w:history="1">
        <w:r w:rsidR="004B32CB" w:rsidRPr="00D13A9A">
          <w:rPr>
            <w:rStyle w:val="Hyperlink"/>
          </w:rPr>
          <w:t>http://coachforrester.weebly.com/uploads/1/3/1/9/13191763/sohcahtoa_practice.pdf</w:t>
        </w:r>
      </w:hyperlink>
    </w:p>
    <w:p w:rsidR="004B32CB" w:rsidRDefault="00DC0409" w:rsidP="00DC0409">
      <w:pPr>
        <w:pStyle w:val="ListParagraph"/>
        <w:numPr>
          <w:ilvl w:val="1"/>
          <w:numId w:val="1"/>
        </w:numPr>
      </w:pPr>
      <w:r w:rsidRPr="00DC0409">
        <w:t>http://www.virtualnerd.com/pre-algebra/algebra-tools/number-properties/commutative-associative-identity-properties/identity-definition</w:t>
      </w:r>
    </w:p>
    <w:sectPr w:rsidR="004B32CB" w:rsidSect="0066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5D5"/>
    <w:multiLevelType w:val="multilevel"/>
    <w:tmpl w:val="21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1E59"/>
    <w:multiLevelType w:val="multilevel"/>
    <w:tmpl w:val="FD82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63100"/>
    <w:multiLevelType w:val="multilevel"/>
    <w:tmpl w:val="FB5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46145"/>
    <w:multiLevelType w:val="multilevel"/>
    <w:tmpl w:val="A5C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C1E54"/>
    <w:multiLevelType w:val="multilevel"/>
    <w:tmpl w:val="81A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045C6"/>
    <w:multiLevelType w:val="multilevel"/>
    <w:tmpl w:val="143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9256F"/>
    <w:multiLevelType w:val="multilevel"/>
    <w:tmpl w:val="A59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A6C2A"/>
    <w:multiLevelType w:val="hybridMultilevel"/>
    <w:tmpl w:val="4778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BA834A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39DD"/>
    <w:multiLevelType w:val="hybridMultilevel"/>
    <w:tmpl w:val="E23A7CA6"/>
    <w:lvl w:ilvl="0" w:tplc="C6FC437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09F2"/>
    <w:rsid w:val="00020643"/>
    <w:rsid w:val="0002128B"/>
    <w:rsid w:val="000543BF"/>
    <w:rsid w:val="00056B5B"/>
    <w:rsid w:val="00057B64"/>
    <w:rsid w:val="000609F2"/>
    <w:rsid w:val="000772F8"/>
    <w:rsid w:val="00080AF0"/>
    <w:rsid w:val="000B26B1"/>
    <w:rsid w:val="000C6402"/>
    <w:rsid w:val="000D4048"/>
    <w:rsid w:val="000E1A57"/>
    <w:rsid w:val="000E50CC"/>
    <w:rsid w:val="001259DA"/>
    <w:rsid w:val="00160C59"/>
    <w:rsid w:val="0016589B"/>
    <w:rsid w:val="00181E17"/>
    <w:rsid w:val="00197952"/>
    <w:rsid w:val="001A168A"/>
    <w:rsid w:val="001A732D"/>
    <w:rsid w:val="001C7F09"/>
    <w:rsid w:val="001D0082"/>
    <w:rsid w:val="001E7D33"/>
    <w:rsid w:val="001F1DFF"/>
    <w:rsid w:val="00202EFC"/>
    <w:rsid w:val="002036AA"/>
    <w:rsid w:val="00235EBA"/>
    <w:rsid w:val="00260C7B"/>
    <w:rsid w:val="00261869"/>
    <w:rsid w:val="00267CB8"/>
    <w:rsid w:val="0028482B"/>
    <w:rsid w:val="002B767E"/>
    <w:rsid w:val="002C0893"/>
    <w:rsid w:val="002C445B"/>
    <w:rsid w:val="002C550F"/>
    <w:rsid w:val="002C6508"/>
    <w:rsid w:val="002D48EB"/>
    <w:rsid w:val="002F4CB8"/>
    <w:rsid w:val="00314AF2"/>
    <w:rsid w:val="003369D8"/>
    <w:rsid w:val="00336D3D"/>
    <w:rsid w:val="0038772C"/>
    <w:rsid w:val="004304B1"/>
    <w:rsid w:val="0043154D"/>
    <w:rsid w:val="00442755"/>
    <w:rsid w:val="0044657D"/>
    <w:rsid w:val="004539E4"/>
    <w:rsid w:val="00466A20"/>
    <w:rsid w:val="004743AA"/>
    <w:rsid w:val="004769E0"/>
    <w:rsid w:val="00480977"/>
    <w:rsid w:val="004908B4"/>
    <w:rsid w:val="004A248E"/>
    <w:rsid w:val="004A38DC"/>
    <w:rsid w:val="004B32CB"/>
    <w:rsid w:val="004B37B2"/>
    <w:rsid w:val="004C646B"/>
    <w:rsid w:val="004E1D31"/>
    <w:rsid w:val="004F6228"/>
    <w:rsid w:val="0052552E"/>
    <w:rsid w:val="00530B66"/>
    <w:rsid w:val="00542B32"/>
    <w:rsid w:val="005677CE"/>
    <w:rsid w:val="00592967"/>
    <w:rsid w:val="005E6CA5"/>
    <w:rsid w:val="005F2547"/>
    <w:rsid w:val="005F65E4"/>
    <w:rsid w:val="00604498"/>
    <w:rsid w:val="00626E54"/>
    <w:rsid w:val="0063332C"/>
    <w:rsid w:val="00633ED7"/>
    <w:rsid w:val="006374B7"/>
    <w:rsid w:val="00641C79"/>
    <w:rsid w:val="00655000"/>
    <w:rsid w:val="00661C0B"/>
    <w:rsid w:val="00663625"/>
    <w:rsid w:val="0067214C"/>
    <w:rsid w:val="00681B80"/>
    <w:rsid w:val="006C1BB4"/>
    <w:rsid w:val="006D1AC1"/>
    <w:rsid w:val="0073323F"/>
    <w:rsid w:val="007347CA"/>
    <w:rsid w:val="007767EB"/>
    <w:rsid w:val="00777E80"/>
    <w:rsid w:val="007907DB"/>
    <w:rsid w:val="007D495F"/>
    <w:rsid w:val="007D67BF"/>
    <w:rsid w:val="007F4048"/>
    <w:rsid w:val="00800446"/>
    <w:rsid w:val="008354F5"/>
    <w:rsid w:val="008578BE"/>
    <w:rsid w:val="008606E3"/>
    <w:rsid w:val="008634C3"/>
    <w:rsid w:val="00864460"/>
    <w:rsid w:val="008832FC"/>
    <w:rsid w:val="008A17D7"/>
    <w:rsid w:val="008D1606"/>
    <w:rsid w:val="008D235E"/>
    <w:rsid w:val="008E2431"/>
    <w:rsid w:val="00906D3D"/>
    <w:rsid w:val="00917D7A"/>
    <w:rsid w:val="00926B09"/>
    <w:rsid w:val="00972A6D"/>
    <w:rsid w:val="009847CF"/>
    <w:rsid w:val="009E3846"/>
    <w:rsid w:val="009E3CF4"/>
    <w:rsid w:val="009E436B"/>
    <w:rsid w:val="00A17BBF"/>
    <w:rsid w:val="00A20F04"/>
    <w:rsid w:val="00A5461C"/>
    <w:rsid w:val="00A56084"/>
    <w:rsid w:val="00A666FE"/>
    <w:rsid w:val="00A8295B"/>
    <w:rsid w:val="00AC45D8"/>
    <w:rsid w:val="00AF7104"/>
    <w:rsid w:val="00B060BE"/>
    <w:rsid w:val="00B07BBF"/>
    <w:rsid w:val="00B21A90"/>
    <w:rsid w:val="00B75DF4"/>
    <w:rsid w:val="00C023B7"/>
    <w:rsid w:val="00C17599"/>
    <w:rsid w:val="00C3093C"/>
    <w:rsid w:val="00C5654E"/>
    <w:rsid w:val="00C87566"/>
    <w:rsid w:val="00C93453"/>
    <w:rsid w:val="00CB3B87"/>
    <w:rsid w:val="00CB4436"/>
    <w:rsid w:val="00D24B46"/>
    <w:rsid w:val="00D62B4D"/>
    <w:rsid w:val="00D76F12"/>
    <w:rsid w:val="00D8290A"/>
    <w:rsid w:val="00D82EE1"/>
    <w:rsid w:val="00DC0409"/>
    <w:rsid w:val="00DC2B38"/>
    <w:rsid w:val="00DC2DB8"/>
    <w:rsid w:val="00DD0423"/>
    <w:rsid w:val="00DD1485"/>
    <w:rsid w:val="00E07DAE"/>
    <w:rsid w:val="00E11026"/>
    <w:rsid w:val="00E40421"/>
    <w:rsid w:val="00E40F38"/>
    <w:rsid w:val="00E540C3"/>
    <w:rsid w:val="00E547E7"/>
    <w:rsid w:val="00E57270"/>
    <w:rsid w:val="00E67E57"/>
    <w:rsid w:val="00E80A33"/>
    <w:rsid w:val="00E83622"/>
    <w:rsid w:val="00E85160"/>
    <w:rsid w:val="00EA5EE0"/>
    <w:rsid w:val="00EE772E"/>
    <w:rsid w:val="00F173A2"/>
    <w:rsid w:val="00F20792"/>
    <w:rsid w:val="00F4320E"/>
    <w:rsid w:val="00F471AB"/>
    <w:rsid w:val="00F54E18"/>
    <w:rsid w:val="00F8137E"/>
    <w:rsid w:val="00F824AD"/>
    <w:rsid w:val="00F856CF"/>
    <w:rsid w:val="00FB4152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5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657D"/>
  </w:style>
  <w:style w:type="table" w:styleId="TableGrid">
    <w:name w:val="Table Grid"/>
    <w:basedOn w:val="TableNormal"/>
    <w:rsid w:val="002C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6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0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584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533">
          <w:marLeft w:val="3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4041">
          <w:marLeft w:val="3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120">
          <w:marLeft w:val="3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289">
                  <w:marLeft w:val="0"/>
                  <w:marRight w:val="2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033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6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957">
          <w:marLeft w:val="3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achforrester.weebly.com/uploads/1/3/1/9/13191763/sohcahtoa_practi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Victory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mwenz</cp:lastModifiedBy>
  <cp:revision>3</cp:revision>
  <dcterms:created xsi:type="dcterms:W3CDTF">2015-01-25T18:31:00Z</dcterms:created>
  <dcterms:modified xsi:type="dcterms:W3CDTF">2015-01-25T19:16:00Z</dcterms:modified>
</cp:coreProperties>
</file>